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3"/>
        <w:keepNext w:val="0"/>
        <w:keepLines w:val="0"/>
        <w:spacing w:after="0" w:before="280" w:line="256.8" w:lineRule="auto"/>
        <w:ind w:left="20" w:right="880" w:firstLine="0"/>
        <w:contextualSpacing w:val="0"/>
        <w:rPr>
          <w:rFonts w:ascii="Verdana" w:cs="Verdana" w:eastAsia="Verdana" w:hAnsi="Verdana"/>
          <w:b w:val="1"/>
          <w:color w:val="000000"/>
          <w:sz w:val="32"/>
          <w:szCs w:val="32"/>
        </w:rPr>
      </w:pPr>
      <w:bookmarkStart w:colFirst="0" w:colLast="0" w:name="_998nyh3svna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000000"/>
          <w:sz w:val="32"/>
          <w:szCs w:val="32"/>
          <w:rtl w:val="0"/>
        </w:rPr>
        <w:t xml:space="preserve">Suicidaliteit</w:t>
      </w:r>
    </w:p>
    <w:p w:rsidR="00000000" w:rsidDel="00000000" w:rsidP="00000000" w:rsidRDefault="00000000" w:rsidRPr="00000000" w14:paraId="00000001">
      <w:pPr>
        <w:spacing w:after="60" w:lineRule="auto"/>
        <w:ind w:left="46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spacing w:after="0" w:before="240" w:lineRule="auto"/>
        <w:ind w:left="480" w:firstLine="0"/>
        <w:contextualSpacing w:val="0"/>
        <w:rPr>
          <w:b w:val="1"/>
          <w:color w:val="000000"/>
          <w:sz w:val="20"/>
          <w:szCs w:val="20"/>
        </w:rPr>
      </w:pPr>
      <w:bookmarkStart w:colFirst="0" w:colLast="0" w:name="_c4oo6ff1f4qj" w:id="1"/>
      <w:bookmarkEnd w:id="1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Invullijst suïcidaliteit voor gezinshuisouders</w:t>
      </w:r>
    </w:p>
    <w:p w:rsidR="00000000" w:rsidDel="00000000" w:rsidP="00000000" w:rsidRDefault="00000000" w:rsidRPr="00000000" w14:paraId="00000003">
      <w:pPr>
        <w:spacing w:after="200" w:line="268.8" w:lineRule="auto"/>
        <w:ind w:left="460" w:right="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Kies steeds een van de vier stellingen met betrekking tot de afgelopen week.</w:t>
      </w:r>
    </w:p>
    <w:p w:rsidR="00000000" w:rsidDel="00000000" w:rsidP="00000000" w:rsidRDefault="00000000" w:rsidRPr="00000000" w14:paraId="00000004">
      <w:pPr>
        <w:spacing w:after="220" w:line="268.8" w:lineRule="auto"/>
        <w:ind w:left="120" w:right="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Uw cliënt:</w:t>
      </w:r>
    </w:p>
    <w:p w:rsidR="00000000" w:rsidDel="00000000" w:rsidP="00000000" w:rsidRDefault="00000000" w:rsidRPr="00000000" w14:paraId="00000005">
      <w:pPr>
        <w:spacing w:line="268.8" w:lineRule="auto"/>
        <w:ind w:left="1060" w:right="60" w:hanging="48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        Wanhoop?</w:t>
      </w:r>
    </w:p>
    <w:p w:rsidR="00000000" w:rsidDel="00000000" w:rsidP="00000000" w:rsidRDefault="00000000" w:rsidRPr="00000000" w14:paraId="00000006">
      <w:pPr>
        <w:spacing w:line="268.8" w:lineRule="auto"/>
        <w:ind w:left="1220" w:right="60" w:hanging="38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</w:t>
        <w:tab/>
        <w:t xml:space="preserve">voelt zich niet wanhopig</w:t>
      </w:r>
    </w:p>
    <w:p w:rsidR="00000000" w:rsidDel="00000000" w:rsidP="00000000" w:rsidRDefault="00000000" w:rsidRPr="00000000" w14:paraId="00000007">
      <w:pPr>
        <w:spacing w:line="268.8" w:lineRule="auto"/>
        <w:ind w:left="460" w:right="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voelt zich soms wanhopig</w:t>
      </w:r>
    </w:p>
    <w:p w:rsidR="00000000" w:rsidDel="00000000" w:rsidP="00000000" w:rsidRDefault="00000000" w:rsidRPr="00000000" w14:paraId="00000008">
      <w:pPr>
        <w:spacing w:line="268.8" w:lineRule="auto"/>
        <w:ind w:left="460" w:right="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voelt zich vaak wanhopig</w:t>
      </w:r>
    </w:p>
    <w:p w:rsidR="00000000" w:rsidDel="00000000" w:rsidP="00000000" w:rsidRDefault="00000000" w:rsidRPr="00000000" w14:paraId="00000009">
      <w:pPr>
        <w:spacing w:line="268.8" w:lineRule="auto"/>
        <w:ind w:left="460" w:right="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voelt zich voortdurend wanhopig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68.8" w:lineRule="auto"/>
        <w:ind w:left="1060" w:right="60" w:hanging="48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        Hoe vaak?</w:t>
      </w:r>
    </w:p>
    <w:p w:rsidR="00000000" w:rsidDel="00000000" w:rsidP="00000000" w:rsidRDefault="00000000" w:rsidRPr="00000000" w14:paraId="0000000C">
      <w:pPr>
        <w:spacing w:line="268.8" w:lineRule="auto"/>
        <w:ind w:left="1220" w:right="60" w:hanging="38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</w:t>
        <w:tab/>
        <w:t xml:space="preserve">denkt zelden aan zelfdoding (minder dan 1 maal per week)</w:t>
      </w:r>
    </w:p>
    <w:p w:rsidR="00000000" w:rsidDel="00000000" w:rsidP="00000000" w:rsidRDefault="00000000" w:rsidRPr="00000000" w14:paraId="0000000D">
      <w:pPr>
        <w:spacing w:line="268.8" w:lineRule="auto"/>
        <w:ind w:left="460" w:right="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denkt soms aan zelfdoding (meer dan 1 maal per week)</w:t>
      </w:r>
    </w:p>
    <w:p w:rsidR="00000000" w:rsidDel="00000000" w:rsidP="00000000" w:rsidRDefault="00000000" w:rsidRPr="00000000" w14:paraId="0000000E">
      <w:pPr>
        <w:spacing w:line="268.8" w:lineRule="auto"/>
        <w:ind w:left="460" w:right="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denkt vaak aan zelfdoding (zowat iedere dag)</w:t>
      </w:r>
    </w:p>
    <w:p w:rsidR="00000000" w:rsidDel="00000000" w:rsidP="00000000" w:rsidRDefault="00000000" w:rsidRPr="00000000" w14:paraId="0000000F">
      <w:pPr>
        <w:spacing w:line="268.8" w:lineRule="auto"/>
        <w:ind w:left="460" w:right="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denkt voortdurend aan zelfdoding (het grootste deel van de dag)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68.8" w:lineRule="auto"/>
        <w:ind w:left="1060" w:right="60" w:hanging="48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        Hoeveel uren?</w:t>
      </w:r>
    </w:p>
    <w:p w:rsidR="00000000" w:rsidDel="00000000" w:rsidP="00000000" w:rsidRDefault="00000000" w:rsidRPr="00000000" w14:paraId="00000012">
      <w:pPr>
        <w:spacing w:line="268.8" w:lineRule="auto"/>
        <w:ind w:left="1220" w:right="60" w:hanging="38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</w:t>
        <w:tab/>
        <w:t xml:space="preserve">denkt minder dan een uur per dag aan zelfdoding</w:t>
      </w:r>
    </w:p>
    <w:p w:rsidR="00000000" w:rsidDel="00000000" w:rsidP="00000000" w:rsidRDefault="00000000" w:rsidRPr="00000000" w14:paraId="00000013">
      <w:pPr>
        <w:spacing w:line="268.8" w:lineRule="auto"/>
        <w:ind w:left="460" w:right="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denkt tussen een en drie uur per dag aan zelfdoding</w:t>
      </w:r>
    </w:p>
    <w:p w:rsidR="00000000" w:rsidDel="00000000" w:rsidP="00000000" w:rsidRDefault="00000000" w:rsidRPr="00000000" w14:paraId="00000014">
      <w:pPr>
        <w:spacing w:line="268.8" w:lineRule="auto"/>
        <w:ind w:left="460" w:right="160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denkt tussen drie en zes uur per dag aan zelfdoding O   denkt meer dan zes uur per dag aan zelfdoding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68.8" w:lineRule="auto"/>
        <w:ind w:left="1060" w:right="60" w:hanging="48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        Hoe intens?</w:t>
      </w:r>
    </w:p>
    <w:p w:rsidR="00000000" w:rsidDel="00000000" w:rsidP="00000000" w:rsidRDefault="00000000" w:rsidRPr="00000000" w14:paraId="00000017">
      <w:pPr>
        <w:spacing w:line="268.8" w:lineRule="auto"/>
        <w:ind w:left="1220" w:right="60" w:hanging="38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</w:t>
        <w:tab/>
        <w:t xml:space="preserve">denkt soms vluchtig aan zelfdoding</w:t>
      </w:r>
    </w:p>
    <w:p w:rsidR="00000000" w:rsidDel="00000000" w:rsidP="00000000" w:rsidRDefault="00000000" w:rsidRPr="00000000" w14:paraId="00000018">
      <w:pPr>
        <w:spacing w:line="268.8" w:lineRule="auto"/>
        <w:ind w:left="460" w:right="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denkt soms hevig aan zelfdoding</w:t>
      </w:r>
    </w:p>
    <w:p w:rsidR="00000000" w:rsidDel="00000000" w:rsidP="00000000" w:rsidRDefault="00000000" w:rsidRPr="00000000" w14:paraId="00000019">
      <w:pPr>
        <w:spacing w:line="268.8" w:lineRule="auto"/>
        <w:ind w:left="460" w:right="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denkt dwangmatig aan zelfdoding</w:t>
      </w:r>
    </w:p>
    <w:p w:rsidR="00000000" w:rsidDel="00000000" w:rsidP="00000000" w:rsidRDefault="00000000" w:rsidRPr="00000000" w14:paraId="0000001A">
      <w:pPr>
        <w:spacing w:line="268.8" w:lineRule="auto"/>
        <w:ind w:left="460" w:right="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kan nergens anders meer aan denken dan aan zelfdoding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68.8" w:lineRule="auto"/>
        <w:ind w:left="1060" w:right="60" w:hanging="48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        Controle</w:t>
      </w:r>
    </w:p>
    <w:p w:rsidR="00000000" w:rsidDel="00000000" w:rsidP="00000000" w:rsidRDefault="00000000" w:rsidRPr="00000000" w14:paraId="0000001D">
      <w:pPr>
        <w:spacing w:line="268.8" w:lineRule="auto"/>
        <w:ind w:left="1220" w:right="60" w:hanging="38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</w:t>
        <w:tab/>
        <w:t xml:space="preserve">heeft zijn gedachten over zelfdoding onder controle</w:t>
      </w:r>
    </w:p>
    <w:p w:rsidR="00000000" w:rsidDel="00000000" w:rsidP="00000000" w:rsidRDefault="00000000" w:rsidRPr="00000000" w14:paraId="0000001E">
      <w:pPr>
        <w:spacing w:line="268.8" w:lineRule="auto"/>
        <w:ind w:left="460" w:right="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heeft zijn gedachten over zelfdoding niet altijd onder controle</w:t>
      </w:r>
    </w:p>
    <w:p w:rsidR="00000000" w:rsidDel="00000000" w:rsidP="00000000" w:rsidRDefault="00000000" w:rsidRPr="00000000" w14:paraId="0000001F">
      <w:pPr>
        <w:spacing w:line="268.8" w:lineRule="auto"/>
        <w:ind w:left="460" w:right="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zijn gedachten over zelfdoding zijn vaak oncontroleerbaar</w:t>
      </w:r>
    </w:p>
    <w:p w:rsidR="00000000" w:rsidDel="00000000" w:rsidP="00000000" w:rsidRDefault="00000000" w:rsidRPr="00000000" w14:paraId="00000020">
      <w:pPr>
        <w:spacing w:line="268.8" w:lineRule="auto"/>
        <w:ind w:left="460" w:right="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zijn gedachten over zelfdoding zijn helemaal oncontroleerbaar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68.8" w:lineRule="auto"/>
        <w:ind w:left="1060" w:right="60" w:hanging="48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        Bang?</w:t>
      </w:r>
    </w:p>
    <w:p w:rsidR="00000000" w:rsidDel="00000000" w:rsidP="00000000" w:rsidRDefault="00000000" w:rsidRPr="00000000" w14:paraId="00000023">
      <w:pPr>
        <w:spacing w:line="268.8" w:lineRule="auto"/>
        <w:ind w:left="1220" w:right="60" w:hanging="38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</w:t>
        <w:tab/>
        <w:t xml:space="preserve">is niet bang voor zijn gedachten over zelfdoding</w:t>
      </w:r>
    </w:p>
    <w:p w:rsidR="00000000" w:rsidDel="00000000" w:rsidP="00000000" w:rsidRDefault="00000000" w:rsidRPr="00000000" w14:paraId="00000024">
      <w:pPr>
        <w:spacing w:line="268.8" w:lineRule="auto"/>
        <w:ind w:left="460" w:right="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zijn gedachten over zelfdoding maken hem soms bang</w:t>
      </w:r>
    </w:p>
    <w:p w:rsidR="00000000" w:rsidDel="00000000" w:rsidP="00000000" w:rsidRDefault="00000000" w:rsidRPr="00000000" w14:paraId="00000025">
      <w:pPr>
        <w:spacing w:line="268.8" w:lineRule="auto"/>
        <w:ind w:left="460" w:right="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is vaak bang wanneer hij aan zelfdoding denkt</w:t>
      </w:r>
    </w:p>
    <w:p w:rsidR="00000000" w:rsidDel="00000000" w:rsidP="00000000" w:rsidRDefault="00000000" w:rsidRPr="00000000" w14:paraId="00000026">
      <w:pPr>
        <w:spacing w:line="268.8" w:lineRule="auto"/>
        <w:ind w:left="460" w:right="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als hij aan zelfdoding denkt, is hij doodsbang</w:t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68.8" w:lineRule="auto"/>
        <w:ind w:left="1060" w:right="60" w:hanging="48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        Piekeren?</w:t>
      </w:r>
    </w:p>
    <w:p w:rsidR="00000000" w:rsidDel="00000000" w:rsidP="00000000" w:rsidRDefault="00000000" w:rsidRPr="00000000" w14:paraId="00000029">
      <w:pPr>
        <w:spacing w:line="268.8" w:lineRule="auto"/>
        <w:ind w:left="1220" w:right="60" w:hanging="38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</w:t>
        <w:tab/>
        <w:t xml:space="preserve">piekert zelden over doodgaan en dood zijn</w:t>
      </w:r>
    </w:p>
    <w:p w:rsidR="00000000" w:rsidDel="00000000" w:rsidP="00000000" w:rsidRDefault="00000000" w:rsidRPr="00000000" w14:paraId="0000002A">
      <w:pPr>
        <w:spacing w:line="268.8" w:lineRule="auto"/>
        <w:ind w:left="460" w:right="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  piekert regelmatig over doodgaan en dood zijn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